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F9" w:rsidRDefault="009D2450" w:rsidP="001572C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572CE">
        <w:rPr>
          <w:rFonts w:ascii="Times New Roman" w:hAnsi="Times New Roman" w:cs="Times New Roman"/>
          <w:b/>
          <w:sz w:val="32"/>
        </w:rPr>
        <w:t>FORMULARZ ZGŁASZANIA UWAG</w:t>
      </w:r>
      <w:r w:rsidR="001572CE" w:rsidRPr="001572CE">
        <w:rPr>
          <w:rFonts w:ascii="Times New Roman" w:hAnsi="Times New Roman" w:cs="Times New Roman"/>
          <w:b/>
          <w:sz w:val="32"/>
        </w:rPr>
        <w:t xml:space="preserve"> </w:t>
      </w:r>
      <w:r w:rsidR="00D963C1">
        <w:rPr>
          <w:rFonts w:ascii="Times New Roman" w:hAnsi="Times New Roman" w:cs="Times New Roman"/>
          <w:b/>
          <w:sz w:val="32"/>
        </w:rPr>
        <w:t xml:space="preserve">DO </w:t>
      </w:r>
      <w:r w:rsidR="00C810C4">
        <w:rPr>
          <w:rFonts w:ascii="Times New Roman" w:hAnsi="Times New Roman" w:cs="Times New Roman"/>
          <w:b/>
          <w:sz w:val="32"/>
        </w:rPr>
        <w:t xml:space="preserve">PROCEDURY USTALANIA I ZMIANY </w:t>
      </w:r>
      <w:r w:rsidR="00D963C1">
        <w:rPr>
          <w:rFonts w:ascii="Times New Roman" w:hAnsi="Times New Roman" w:cs="Times New Roman"/>
          <w:b/>
          <w:sz w:val="32"/>
        </w:rPr>
        <w:t>KRYTERIÓW WYBORU GRANTOBIORCÓW</w:t>
      </w:r>
    </w:p>
    <w:p w:rsidR="00D963C1" w:rsidRDefault="00D963C1" w:rsidP="001572C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4E707E" w:rsidRDefault="00D963C1" w:rsidP="004E707E">
      <w:pPr>
        <w:spacing w:after="0"/>
        <w:jc w:val="both"/>
        <w:rPr>
          <w:rFonts w:ascii="Times New Roman" w:hAnsi="Times New Roman" w:cs="Times New Roman"/>
          <w:sz w:val="24"/>
        </w:rPr>
      </w:pPr>
      <w:r w:rsidRPr="00D963C1">
        <w:rPr>
          <w:rFonts w:ascii="Times New Roman" w:hAnsi="Times New Roman" w:cs="Times New Roman"/>
          <w:sz w:val="24"/>
        </w:rPr>
        <w:t>Uwagi w ramach konsultacji społecznych będą przyjmowane</w:t>
      </w:r>
      <w:r w:rsidR="004E707E">
        <w:rPr>
          <w:rFonts w:ascii="Times New Roman" w:hAnsi="Times New Roman" w:cs="Times New Roman"/>
          <w:sz w:val="24"/>
        </w:rPr>
        <w:t>:</w:t>
      </w:r>
    </w:p>
    <w:p w:rsidR="004E707E" w:rsidRPr="004E707E" w:rsidRDefault="00D963C1" w:rsidP="004E707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707E">
        <w:rPr>
          <w:rFonts w:ascii="Times New Roman" w:hAnsi="Times New Roman" w:cs="Times New Roman"/>
          <w:b/>
          <w:sz w:val="24"/>
        </w:rPr>
        <w:t xml:space="preserve">osobiście w </w:t>
      </w:r>
      <w:r w:rsidR="00A52E5A">
        <w:rPr>
          <w:rFonts w:ascii="Times New Roman" w:hAnsi="Times New Roman" w:cs="Times New Roman"/>
          <w:b/>
          <w:sz w:val="24"/>
        </w:rPr>
        <w:t xml:space="preserve">punkcie konsultacyjnym </w:t>
      </w:r>
      <w:r w:rsidR="00EB5267" w:rsidRPr="004E707E">
        <w:rPr>
          <w:rFonts w:ascii="Times New Roman" w:hAnsi="Times New Roman" w:cs="Times New Roman"/>
          <w:b/>
          <w:sz w:val="24"/>
        </w:rPr>
        <w:t xml:space="preserve">w </w:t>
      </w:r>
      <w:r w:rsidR="004E707E">
        <w:rPr>
          <w:rFonts w:ascii="Times New Roman" w:hAnsi="Times New Roman" w:cs="Times New Roman"/>
          <w:b/>
          <w:sz w:val="24"/>
        </w:rPr>
        <w:t>biurze Stowarzyszenia Dolina Pilicy</w:t>
      </w:r>
      <w:r w:rsidR="00A52E5A">
        <w:rPr>
          <w:rFonts w:ascii="Times New Roman" w:hAnsi="Times New Roman" w:cs="Times New Roman"/>
          <w:b/>
          <w:sz w:val="24"/>
        </w:rPr>
        <w:t xml:space="preserve"> od pn.-pt. w godz. 9</w:t>
      </w:r>
      <w:r w:rsidR="00A52E5A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A52E5A">
        <w:rPr>
          <w:rFonts w:ascii="Times New Roman" w:hAnsi="Times New Roman" w:cs="Times New Roman"/>
          <w:b/>
          <w:sz w:val="24"/>
        </w:rPr>
        <w:t>-15</w:t>
      </w:r>
      <w:r w:rsidR="00A52E5A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4E707E">
        <w:rPr>
          <w:rFonts w:ascii="Times New Roman" w:hAnsi="Times New Roman" w:cs="Times New Roman"/>
          <w:b/>
          <w:sz w:val="24"/>
        </w:rPr>
        <w:t xml:space="preserve"> </w:t>
      </w:r>
      <w:r w:rsidR="004E707E" w:rsidRPr="00A52E5A">
        <w:rPr>
          <w:rFonts w:ascii="Times New Roman" w:hAnsi="Times New Roman" w:cs="Times New Roman"/>
          <w:sz w:val="24"/>
        </w:rPr>
        <w:t>(</w:t>
      </w:r>
      <w:r w:rsidR="004E707E" w:rsidRPr="004E707E">
        <w:rPr>
          <w:rFonts w:ascii="Times New Roman" w:hAnsi="Times New Roman" w:cs="Times New Roman"/>
          <w:sz w:val="24"/>
        </w:rPr>
        <w:t xml:space="preserve">ul. </w:t>
      </w:r>
      <w:r w:rsidR="004A2747">
        <w:rPr>
          <w:rFonts w:ascii="Times New Roman" w:hAnsi="Times New Roman" w:cs="Times New Roman"/>
          <w:sz w:val="24"/>
        </w:rPr>
        <w:t>Ś</w:t>
      </w:r>
      <w:r w:rsidR="004E707E" w:rsidRPr="004E707E">
        <w:rPr>
          <w:rFonts w:ascii="Times New Roman" w:hAnsi="Times New Roman" w:cs="Times New Roman"/>
          <w:sz w:val="24"/>
        </w:rPr>
        <w:t>w. Antoniego 55, 97-200 Tomaszów Mazowiecki</w:t>
      </w:r>
      <w:r w:rsidR="004E707E">
        <w:rPr>
          <w:rFonts w:ascii="Times New Roman" w:hAnsi="Times New Roman" w:cs="Times New Roman"/>
          <w:sz w:val="24"/>
        </w:rPr>
        <w:t>)</w:t>
      </w:r>
    </w:p>
    <w:p w:rsidR="004E707E" w:rsidRPr="004E707E" w:rsidRDefault="00D963C1" w:rsidP="004E707E">
      <w:pPr>
        <w:spacing w:after="0"/>
        <w:jc w:val="both"/>
        <w:rPr>
          <w:rFonts w:ascii="Times New Roman" w:hAnsi="Times New Roman" w:cs="Times New Roman"/>
          <w:sz w:val="24"/>
        </w:rPr>
      </w:pPr>
      <w:r w:rsidRPr="004E707E">
        <w:rPr>
          <w:rFonts w:ascii="Times New Roman" w:hAnsi="Times New Roman" w:cs="Times New Roman"/>
          <w:sz w:val="24"/>
        </w:rPr>
        <w:t xml:space="preserve">oraz </w:t>
      </w:r>
    </w:p>
    <w:p w:rsidR="004E707E" w:rsidRPr="004E707E" w:rsidRDefault="00D963C1" w:rsidP="004E707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E707E">
        <w:rPr>
          <w:rFonts w:ascii="Times New Roman" w:hAnsi="Times New Roman" w:cs="Times New Roman"/>
          <w:b/>
          <w:sz w:val="24"/>
        </w:rPr>
        <w:t>za pośrednictwem</w:t>
      </w:r>
      <w:r w:rsidRPr="004E707E">
        <w:rPr>
          <w:rFonts w:ascii="Times New Roman" w:hAnsi="Times New Roman" w:cs="Times New Roman"/>
          <w:sz w:val="24"/>
        </w:rPr>
        <w:t xml:space="preserve"> </w:t>
      </w:r>
      <w:r w:rsidRPr="004E707E">
        <w:rPr>
          <w:rFonts w:ascii="Times New Roman" w:hAnsi="Times New Roman" w:cs="Times New Roman"/>
          <w:b/>
          <w:sz w:val="24"/>
        </w:rPr>
        <w:t xml:space="preserve">poczty elektronicznej na adres </w:t>
      </w:r>
      <w:hyperlink r:id="rId8" w:history="1">
        <w:r w:rsidR="00EB5267" w:rsidRPr="004E707E">
          <w:rPr>
            <w:rStyle w:val="Hipercze"/>
            <w:rFonts w:ascii="Times New Roman" w:hAnsi="Times New Roman" w:cs="Times New Roman"/>
            <w:b/>
            <w:color w:val="auto"/>
            <w:sz w:val="24"/>
          </w:rPr>
          <w:t>dolinapilicy@onet.eu</w:t>
        </w:r>
      </w:hyperlink>
      <w:r w:rsidR="00EB5267" w:rsidRPr="004E707E">
        <w:rPr>
          <w:rFonts w:ascii="Times New Roman" w:hAnsi="Times New Roman" w:cs="Times New Roman"/>
          <w:sz w:val="24"/>
        </w:rPr>
        <w:t xml:space="preserve"> </w:t>
      </w:r>
    </w:p>
    <w:p w:rsidR="00A52E5A" w:rsidRDefault="00D963C1" w:rsidP="004E707E">
      <w:pPr>
        <w:spacing w:after="0"/>
        <w:jc w:val="both"/>
        <w:rPr>
          <w:rFonts w:ascii="Times New Roman" w:hAnsi="Times New Roman" w:cs="Times New Roman"/>
          <w:sz w:val="24"/>
        </w:rPr>
      </w:pPr>
      <w:r w:rsidRPr="00EB5267">
        <w:rPr>
          <w:rFonts w:ascii="Times New Roman" w:hAnsi="Times New Roman" w:cs="Times New Roman"/>
          <w:sz w:val="24"/>
        </w:rPr>
        <w:t xml:space="preserve"> </w:t>
      </w:r>
    </w:p>
    <w:p w:rsidR="00D963C1" w:rsidRPr="00EB5267" w:rsidRDefault="00D963C1" w:rsidP="004E70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52E5A">
        <w:rPr>
          <w:rFonts w:ascii="Times New Roman" w:hAnsi="Times New Roman" w:cs="Times New Roman"/>
          <w:b/>
          <w:sz w:val="24"/>
          <w:u w:val="single"/>
        </w:rPr>
        <w:t>wyłącznie na niniejszym formul</w:t>
      </w:r>
      <w:r w:rsidR="00EB5267" w:rsidRPr="00A52E5A">
        <w:rPr>
          <w:rFonts w:ascii="Times New Roman" w:hAnsi="Times New Roman" w:cs="Times New Roman"/>
          <w:b/>
          <w:sz w:val="24"/>
          <w:u w:val="single"/>
        </w:rPr>
        <w:t xml:space="preserve">arzu </w:t>
      </w:r>
      <w:r w:rsidR="00EB5267">
        <w:rPr>
          <w:rFonts w:ascii="Times New Roman" w:hAnsi="Times New Roman" w:cs="Times New Roman"/>
          <w:sz w:val="24"/>
        </w:rPr>
        <w:t xml:space="preserve">w terminie </w:t>
      </w:r>
      <w:r w:rsidR="00EB5267" w:rsidRPr="00EB5267">
        <w:rPr>
          <w:rFonts w:ascii="Times New Roman" w:hAnsi="Times New Roman" w:cs="Times New Roman"/>
          <w:b/>
          <w:sz w:val="24"/>
        </w:rPr>
        <w:t>do dnia 21</w:t>
      </w:r>
      <w:r w:rsidRPr="00EB5267">
        <w:rPr>
          <w:rFonts w:ascii="Times New Roman" w:hAnsi="Times New Roman" w:cs="Times New Roman"/>
          <w:b/>
          <w:sz w:val="24"/>
        </w:rPr>
        <w:t xml:space="preserve"> </w:t>
      </w:r>
      <w:r w:rsidR="00EB5267" w:rsidRPr="00EB5267">
        <w:rPr>
          <w:rFonts w:ascii="Times New Roman" w:hAnsi="Times New Roman" w:cs="Times New Roman"/>
          <w:b/>
          <w:sz w:val="24"/>
        </w:rPr>
        <w:t>czerwca</w:t>
      </w:r>
      <w:r w:rsidRPr="00EB5267">
        <w:rPr>
          <w:rFonts w:ascii="Times New Roman" w:hAnsi="Times New Roman" w:cs="Times New Roman"/>
          <w:b/>
          <w:sz w:val="24"/>
        </w:rPr>
        <w:t xml:space="preserve"> 2024 r.</w:t>
      </w:r>
    </w:p>
    <w:p w:rsidR="00D963C1" w:rsidRPr="001572CE" w:rsidRDefault="00D963C1" w:rsidP="001572C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D2450" w:rsidRPr="001572CE" w:rsidRDefault="001572CE" w:rsidP="001572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572CE">
        <w:rPr>
          <w:rFonts w:ascii="Times New Roman" w:hAnsi="Times New Roman" w:cs="Times New Roman"/>
          <w:b/>
          <w:sz w:val="24"/>
          <w:szCs w:val="20"/>
        </w:rPr>
        <w:t>Zgłaszający</w:t>
      </w:r>
    </w:p>
    <w:p w:rsidR="001572CE" w:rsidRPr="001572CE" w:rsidRDefault="001572CE" w:rsidP="001572CE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siatki6kolorowa1"/>
        <w:tblW w:w="0" w:type="auto"/>
        <w:tblLook w:val="04A0" w:firstRow="1" w:lastRow="0" w:firstColumn="1" w:lastColumn="0" w:noHBand="0" w:noVBand="1"/>
      </w:tblPr>
      <w:tblGrid>
        <w:gridCol w:w="4318"/>
        <w:gridCol w:w="10139"/>
      </w:tblGrid>
      <w:tr w:rsidR="00D601C1" w:rsidRPr="00D601C1" w:rsidTr="00D96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 w:val="0"/>
                <w:szCs w:val="20"/>
              </w:rPr>
            </w:pPr>
            <w:r w:rsidRPr="00D601C1">
              <w:rPr>
                <w:rFonts w:ascii="Times New Roman" w:hAnsi="Times New Roman" w:cs="Times New Roman"/>
                <w:szCs w:val="20"/>
              </w:rPr>
              <w:t>Imię i nazwisko</w:t>
            </w:r>
          </w:p>
        </w:tc>
        <w:tc>
          <w:tcPr>
            <w:tcW w:w="10139" w:type="dxa"/>
          </w:tcPr>
          <w:p w:rsidR="009D2450" w:rsidRDefault="009D2450" w:rsidP="00D601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D9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 w:val="0"/>
                <w:szCs w:val="20"/>
              </w:rPr>
            </w:pPr>
            <w:r w:rsidRPr="00D601C1">
              <w:rPr>
                <w:rFonts w:ascii="Times New Roman" w:hAnsi="Times New Roman" w:cs="Times New Roman"/>
                <w:szCs w:val="20"/>
              </w:rPr>
              <w:t>Instytucja (jeśli dotyczy)</w:t>
            </w:r>
          </w:p>
        </w:tc>
        <w:tc>
          <w:tcPr>
            <w:tcW w:w="10139" w:type="dxa"/>
          </w:tcPr>
          <w:p w:rsidR="009D2450" w:rsidRDefault="009D2450" w:rsidP="00D601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D96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 w:val="0"/>
                <w:szCs w:val="20"/>
              </w:rPr>
            </w:pPr>
            <w:r w:rsidRPr="00D601C1">
              <w:rPr>
                <w:rFonts w:ascii="Times New Roman" w:hAnsi="Times New Roman" w:cs="Times New Roman"/>
                <w:szCs w:val="20"/>
              </w:rPr>
              <w:t>Adres do korespondencji</w:t>
            </w:r>
          </w:p>
        </w:tc>
        <w:tc>
          <w:tcPr>
            <w:tcW w:w="10139" w:type="dxa"/>
          </w:tcPr>
          <w:p w:rsidR="009D2450" w:rsidRDefault="009D2450" w:rsidP="00D601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D9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 w:val="0"/>
                <w:szCs w:val="20"/>
              </w:rPr>
            </w:pPr>
            <w:r w:rsidRPr="00D601C1">
              <w:rPr>
                <w:rFonts w:ascii="Times New Roman" w:hAnsi="Times New Roman" w:cs="Times New Roman"/>
                <w:szCs w:val="20"/>
              </w:rPr>
              <w:t>e-mail</w:t>
            </w:r>
          </w:p>
        </w:tc>
        <w:tc>
          <w:tcPr>
            <w:tcW w:w="10139" w:type="dxa"/>
          </w:tcPr>
          <w:p w:rsidR="009D2450" w:rsidRDefault="009D2450" w:rsidP="00D601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D96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 w:val="0"/>
                <w:szCs w:val="20"/>
              </w:rPr>
            </w:pPr>
            <w:r w:rsidRPr="00D601C1">
              <w:rPr>
                <w:rFonts w:ascii="Times New Roman" w:hAnsi="Times New Roman" w:cs="Times New Roman"/>
                <w:szCs w:val="20"/>
              </w:rPr>
              <w:t>Telefon</w:t>
            </w:r>
          </w:p>
        </w:tc>
        <w:tc>
          <w:tcPr>
            <w:tcW w:w="10139" w:type="dxa"/>
          </w:tcPr>
          <w:p w:rsidR="009D2450" w:rsidRDefault="009D2450" w:rsidP="00D601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2E5A" w:rsidRPr="00D601C1" w:rsidRDefault="00A52E5A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836F7" w:rsidRPr="0081087E" w:rsidRDefault="001572CE" w:rsidP="002836F7">
      <w:pPr>
        <w:pStyle w:val="Tekstpodstawowy"/>
        <w:spacing w:before="69"/>
        <w:ind w:left="0" w:right="-22" w:firstLine="0"/>
        <w:rPr>
          <w:b/>
          <w:sz w:val="22"/>
          <w:szCs w:val="22"/>
          <w:lang w:val="pl-PL"/>
        </w:rPr>
      </w:pPr>
      <w:r w:rsidRPr="0081087E">
        <w:rPr>
          <w:b/>
          <w:szCs w:val="20"/>
          <w:lang w:val="pl-PL"/>
        </w:rPr>
        <w:lastRenderedPageBreak/>
        <w:t>2</w:t>
      </w:r>
      <w:r w:rsidR="009D2450" w:rsidRPr="0081087E">
        <w:rPr>
          <w:b/>
          <w:szCs w:val="20"/>
          <w:lang w:val="pl-PL"/>
        </w:rPr>
        <w:t xml:space="preserve">. </w:t>
      </w:r>
      <w:r w:rsidR="003E50F3">
        <w:rPr>
          <w:b/>
          <w:szCs w:val="20"/>
          <w:lang w:val="pl-PL"/>
        </w:rPr>
        <w:t>Propozycje i u</w:t>
      </w:r>
      <w:r w:rsidRPr="0081087E">
        <w:rPr>
          <w:b/>
          <w:szCs w:val="20"/>
          <w:lang w:val="pl-PL"/>
        </w:rPr>
        <w:t>wagi</w:t>
      </w:r>
      <w:r w:rsidR="009D2450" w:rsidRPr="0081087E">
        <w:rPr>
          <w:b/>
          <w:szCs w:val="20"/>
          <w:lang w:val="pl-PL"/>
        </w:rPr>
        <w:t xml:space="preserve"> do</w:t>
      </w:r>
      <w:r w:rsidR="00C810C4">
        <w:rPr>
          <w:b/>
          <w:sz w:val="22"/>
          <w:szCs w:val="22"/>
          <w:lang w:val="pl-PL"/>
        </w:rPr>
        <w:t xml:space="preserve"> procedury ustalania i zmiany kryteriów wyboru </w:t>
      </w:r>
      <w:proofErr w:type="spellStart"/>
      <w:r w:rsidR="00C810C4">
        <w:rPr>
          <w:b/>
          <w:sz w:val="22"/>
          <w:szCs w:val="22"/>
          <w:lang w:val="pl-PL"/>
        </w:rPr>
        <w:t>grantobiorców</w:t>
      </w:r>
      <w:proofErr w:type="spellEnd"/>
    </w:p>
    <w:p w:rsidR="009D2450" w:rsidRDefault="009D2450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1572CE" w:rsidRPr="001572CE" w:rsidRDefault="001572CE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Siatkatabelijasna1"/>
        <w:tblW w:w="14983" w:type="dxa"/>
        <w:tblLayout w:type="fixed"/>
        <w:tblLook w:val="04A0" w:firstRow="1" w:lastRow="0" w:firstColumn="1" w:lastColumn="0" w:noHBand="0" w:noVBand="1"/>
      </w:tblPr>
      <w:tblGrid>
        <w:gridCol w:w="894"/>
        <w:gridCol w:w="2302"/>
        <w:gridCol w:w="3433"/>
        <w:gridCol w:w="2977"/>
        <w:gridCol w:w="5377"/>
      </w:tblGrid>
      <w:tr w:rsidR="00C810C4" w:rsidRPr="00D601C1" w:rsidTr="00C810C4">
        <w:trPr>
          <w:trHeight w:val="872"/>
        </w:trPr>
        <w:tc>
          <w:tcPr>
            <w:tcW w:w="894" w:type="dxa"/>
          </w:tcPr>
          <w:p w:rsidR="00C810C4" w:rsidRPr="001572CE" w:rsidRDefault="00C810C4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302" w:type="dxa"/>
          </w:tcPr>
          <w:p w:rsidR="00C810C4" w:rsidRDefault="00C810C4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10C4">
              <w:rPr>
                <w:rFonts w:ascii="Times New Roman" w:hAnsi="Times New Roman" w:cs="Times New Roman"/>
                <w:b/>
                <w:sz w:val="24"/>
                <w:szCs w:val="20"/>
              </w:rPr>
              <w:t>Część dokumentu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(paragraf)</w:t>
            </w:r>
            <w:r w:rsidRPr="00C810C4">
              <w:rPr>
                <w:rFonts w:ascii="Times New Roman" w:hAnsi="Times New Roman" w:cs="Times New Roman"/>
                <w:b/>
                <w:sz w:val="24"/>
                <w:szCs w:val="20"/>
              </w:rPr>
              <w:t>, której dotyczą uwagi</w:t>
            </w:r>
          </w:p>
        </w:tc>
        <w:tc>
          <w:tcPr>
            <w:tcW w:w="3433" w:type="dxa"/>
          </w:tcPr>
          <w:p w:rsidR="00C810C4" w:rsidRPr="001572CE" w:rsidRDefault="00C810C4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10C4">
              <w:rPr>
                <w:rFonts w:ascii="Times New Roman" w:hAnsi="Times New Roman" w:cs="Times New Roman"/>
                <w:b/>
                <w:sz w:val="24"/>
                <w:szCs w:val="20"/>
              </w:rPr>
              <w:t>Zapis w pierwotnej wersji dokumentu</w:t>
            </w:r>
          </w:p>
        </w:tc>
        <w:tc>
          <w:tcPr>
            <w:tcW w:w="2977" w:type="dxa"/>
          </w:tcPr>
          <w:p w:rsidR="00C810C4" w:rsidRPr="001572CE" w:rsidRDefault="00C810C4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810C4">
              <w:rPr>
                <w:rFonts w:ascii="Times New Roman" w:hAnsi="Times New Roman" w:cs="Times New Roman"/>
                <w:b/>
                <w:sz w:val="24"/>
                <w:szCs w:val="20"/>
              </w:rPr>
              <w:t>Proponowany zapis po zmianie</w:t>
            </w:r>
          </w:p>
        </w:tc>
        <w:tc>
          <w:tcPr>
            <w:tcW w:w="5377" w:type="dxa"/>
          </w:tcPr>
          <w:p w:rsidR="00C810C4" w:rsidRPr="001572CE" w:rsidRDefault="00C810C4" w:rsidP="004E707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Uzasadnienie</w:t>
            </w:r>
          </w:p>
        </w:tc>
      </w:tr>
      <w:tr w:rsidR="00C810C4" w:rsidRPr="00D601C1" w:rsidTr="00C810C4">
        <w:trPr>
          <w:trHeight w:val="581"/>
        </w:trPr>
        <w:tc>
          <w:tcPr>
            <w:tcW w:w="894" w:type="dxa"/>
          </w:tcPr>
          <w:p w:rsidR="00C810C4" w:rsidRPr="00D601C1" w:rsidRDefault="00C810C4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302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3" w:type="dxa"/>
          </w:tcPr>
          <w:p w:rsidR="00C810C4" w:rsidRPr="00D601C1" w:rsidRDefault="00C810C4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810C4" w:rsidRPr="00D601C1" w:rsidRDefault="00C810C4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7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0C4" w:rsidRPr="00D601C1" w:rsidTr="00C810C4">
        <w:trPr>
          <w:trHeight w:val="581"/>
        </w:trPr>
        <w:tc>
          <w:tcPr>
            <w:tcW w:w="894" w:type="dxa"/>
          </w:tcPr>
          <w:p w:rsidR="00C810C4" w:rsidRPr="00D601C1" w:rsidRDefault="00C810C4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302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3" w:type="dxa"/>
          </w:tcPr>
          <w:p w:rsidR="00C810C4" w:rsidRPr="00D601C1" w:rsidRDefault="00C810C4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810C4" w:rsidRPr="00D601C1" w:rsidRDefault="00C810C4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7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0C4" w:rsidRPr="00D601C1" w:rsidTr="00C810C4">
        <w:trPr>
          <w:trHeight w:val="581"/>
        </w:trPr>
        <w:tc>
          <w:tcPr>
            <w:tcW w:w="894" w:type="dxa"/>
          </w:tcPr>
          <w:p w:rsidR="00C810C4" w:rsidRPr="00D601C1" w:rsidRDefault="00C810C4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302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3" w:type="dxa"/>
          </w:tcPr>
          <w:p w:rsidR="00C810C4" w:rsidRPr="00D601C1" w:rsidRDefault="00C810C4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810C4" w:rsidRPr="00D601C1" w:rsidRDefault="00C810C4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7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0C4" w:rsidRPr="00D601C1" w:rsidTr="00C810C4">
        <w:trPr>
          <w:trHeight w:val="581"/>
        </w:trPr>
        <w:tc>
          <w:tcPr>
            <w:tcW w:w="894" w:type="dxa"/>
          </w:tcPr>
          <w:p w:rsidR="00C810C4" w:rsidRPr="00D601C1" w:rsidRDefault="00C810C4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302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3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7" w:type="dxa"/>
          </w:tcPr>
          <w:p w:rsidR="00C810C4" w:rsidRPr="00D601C1" w:rsidRDefault="00C810C4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2CE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63C1" w:rsidRDefault="00D963C1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63C1" w:rsidRPr="00D963C1" w:rsidRDefault="00D963C1" w:rsidP="00D963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1369"/>
      </w:tblGrid>
      <w:tr w:rsidR="00D963C1" w:rsidRPr="00D963C1" w:rsidTr="00D963C1">
        <w:tc>
          <w:tcPr>
            <w:tcW w:w="14459" w:type="dxa"/>
            <w:gridSpan w:val="2"/>
            <w:shd w:val="clear" w:color="auto" w:fill="auto"/>
            <w:vAlign w:val="center"/>
          </w:tcPr>
          <w:p w:rsidR="00D963C1" w:rsidRPr="00D963C1" w:rsidRDefault="00D963C1" w:rsidP="001437AC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Oświadczam, że wyrażam zgodę na przetwarzanie danych osobowych zawartych w niniejszym formularzu przez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Stowarzyszenie Dolina Pilicy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celach związanych z realizacją </w:t>
            </w:r>
            <w:r w:rsidR="00EB5267">
              <w:rPr>
                <w:rFonts w:ascii="Times New Roman" w:hAnsi="Times New Roman" w:cs="Times New Roman"/>
                <w:i/>
                <w:sz w:val="20"/>
                <w:szCs w:val="20"/>
              </w:rPr>
              <w:t>Lokalnej Strategii Rozwoju na lata 2023 - 2027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Administratorem podanych danych jest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Stowarzyszenie Dolina Pilicy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ul. </w:t>
            </w:r>
            <w:r w:rsidR="001437AC">
              <w:rPr>
                <w:rFonts w:ascii="Times New Roman" w:hAnsi="Times New Roman" w:cs="Times New Roman"/>
                <w:i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w. Antoniego 55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97-200 Tomaszów Mazowiecki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>. Dane będą przetwarzane zgodnie z ustawą z dnia 10 maja 2018 r. o ochronie danych osobowych (</w:t>
            </w:r>
            <w:r w:rsidR="001437AC">
              <w:rPr>
                <w:rFonts w:ascii="Times New Roman" w:hAnsi="Times New Roman" w:cs="Times New Roman"/>
                <w:i/>
                <w:sz w:val="20"/>
                <w:szCs w:val="20"/>
              </w:rPr>
              <w:t>Dz. U. z 2019 r. poz. 1781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oraz Rozporządzeniem Ogólnym Parlamentu Europejskiego i Rady Unii Europejskiej o Ochronie Danych Osobowych (Dz.U.UE.L.119 z </w:t>
            </w:r>
            <w:r w:rsidR="004A274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  <w:r w:rsidR="004A274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bookmarkStart w:id="0" w:name="_GoBack"/>
            <w:bookmarkEnd w:id="0"/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5.2016). Każda osoba ma prawo dostępu do treści swoich danych oraz ich poprawiania. Podanie danych jest dobrowolne, ale niezbędne do procesu </w:t>
            </w:r>
            <w:r w:rsidR="00EB5267">
              <w:rPr>
                <w:rFonts w:ascii="Times New Roman" w:hAnsi="Times New Roman" w:cs="Times New Roman"/>
                <w:i/>
                <w:sz w:val="20"/>
                <w:szCs w:val="20"/>
              </w:rPr>
              <w:t>realizacji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LSR.</w:t>
            </w:r>
            <w:r w:rsidRPr="00D963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Pana/Pani dane osobowe będą przechowywane do momentu zakończenia </w:t>
            </w:r>
            <w:r w:rsidRPr="00A52E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okresu trwałości </w:t>
            </w:r>
            <w:r w:rsidR="00EB5267" w:rsidRPr="00A52E5A">
              <w:rPr>
                <w:rFonts w:ascii="Times New Roman" w:hAnsi="Times New Roman" w:cs="Times New Roman"/>
                <w:i/>
                <w:sz w:val="20"/>
                <w:szCs w:val="20"/>
              </w:rPr>
              <w:t>dla realizacji</w:t>
            </w:r>
            <w:r w:rsidR="00EB52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LSR na lata 2023-2027 </w:t>
            </w:r>
            <w:r w:rsidRPr="00D963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konieczności zachowania dokumentacji do celów kontrolnych.</w:t>
            </w:r>
          </w:p>
        </w:tc>
      </w:tr>
      <w:tr w:rsidR="00D963C1" w:rsidRPr="00D963C1" w:rsidTr="00D963C1">
        <w:trPr>
          <w:trHeight w:val="628"/>
        </w:trPr>
        <w:tc>
          <w:tcPr>
            <w:tcW w:w="3090" w:type="dxa"/>
            <w:shd w:val="clear" w:color="auto" w:fill="auto"/>
            <w:vAlign w:val="center"/>
          </w:tcPr>
          <w:p w:rsidR="00D963C1" w:rsidRPr="00D963C1" w:rsidRDefault="00D963C1" w:rsidP="00D963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3C1">
              <w:rPr>
                <w:rFonts w:ascii="Times New Roman" w:hAnsi="Times New Roman" w:cs="Times New Roman"/>
                <w:b/>
                <w:sz w:val="20"/>
                <w:szCs w:val="20"/>
              </w:rPr>
              <w:t>Podpis:</w:t>
            </w:r>
          </w:p>
        </w:tc>
        <w:tc>
          <w:tcPr>
            <w:tcW w:w="11369" w:type="dxa"/>
            <w:shd w:val="clear" w:color="auto" w:fill="auto"/>
            <w:vAlign w:val="bottom"/>
          </w:tcPr>
          <w:p w:rsidR="00D963C1" w:rsidRPr="00D963C1" w:rsidRDefault="00D963C1" w:rsidP="00D96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63C1" w:rsidRPr="00D963C1" w:rsidRDefault="00D963C1" w:rsidP="00D963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743FF" w:rsidRPr="00D601C1" w:rsidRDefault="005743FF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5743FF" w:rsidRPr="00D601C1" w:rsidSect="002836F7">
      <w:headerReference w:type="default" r:id="rId9"/>
      <w:pgSz w:w="16838" w:h="11906" w:orient="landscape"/>
      <w:pgMar w:top="2247" w:right="113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CE" w:rsidRDefault="005D67CE" w:rsidP="001572CE">
      <w:pPr>
        <w:spacing w:after="0" w:line="240" w:lineRule="auto"/>
      </w:pPr>
      <w:r>
        <w:separator/>
      </w:r>
    </w:p>
  </w:endnote>
  <w:endnote w:type="continuationSeparator" w:id="0">
    <w:p w:rsidR="005D67CE" w:rsidRDefault="005D67CE" w:rsidP="0015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CE" w:rsidRDefault="005D67CE" w:rsidP="001572CE">
      <w:pPr>
        <w:spacing w:after="0" w:line="240" w:lineRule="auto"/>
      </w:pPr>
      <w:r>
        <w:separator/>
      </w:r>
    </w:p>
  </w:footnote>
  <w:footnote w:type="continuationSeparator" w:id="0">
    <w:p w:rsidR="005D67CE" w:rsidRDefault="005D67CE" w:rsidP="0015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CE" w:rsidRDefault="001572CE" w:rsidP="002836F7">
    <w:pPr>
      <w:pStyle w:val="Nagwek"/>
      <w:jc w:val="center"/>
    </w:pPr>
  </w:p>
  <w:p w:rsidR="002836F7" w:rsidRDefault="00D963C1" w:rsidP="002836F7">
    <w:pPr>
      <w:pStyle w:val="Nagwek"/>
      <w:jc w:val="center"/>
    </w:pPr>
    <w:r>
      <w:rPr>
        <w:noProof/>
      </w:rPr>
      <w:drawing>
        <wp:inline distT="0" distB="0" distL="0" distR="0" wp14:anchorId="6316C6A8">
          <wp:extent cx="6480810" cy="9207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963C1" w:rsidRDefault="00D963C1" w:rsidP="002836F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408"/>
    <w:multiLevelType w:val="hybridMultilevel"/>
    <w:tmpl w:val="4498D58A"/>
    <w:lvl w:ilvl="0" w:tplc="E9285C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C0E"/>
    <w:multiLevelType w:val="hybridMultilevel"/>
    <w:tmpl w:val="3118C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43A99"/>
    <w:multiLevelType w:val="hybridMultilevel"/>
    <w:tmpl w:val="A3384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B19D4"/>
    <w:multiLevelType w:val="hybridMultilevel"/>
    <w:tmpl w:val="13261410"/>
    <w:lvl w:ilvl="0" w:tplc="E9285C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50"/>
    <w:rsid w:val="00011542"/>
    <w:rsid w:val="00117CE0"/>
    <w:rsid w:val="00126EF3"/>
    <w:rsid w:val="001437AC"/>
    <w:rsid w:val="001572CE"/>
    <w:rsid w:val="001A6C25"/>
    <w:rsid w:val="00205EE4"/>
    <w:rsid w:val="002836F7"/>
    <w:rsid w:val="002F1C9D"/>
    <w:rsid w:val="00317405"/>
    <w:rsid w:val="003E50F3"/>
    <w:rsid w:val="004A2747"/>
    <w:rsid w:val="004C42C0"/>
    <w:rsid w:val="004E0209"/>
    <w:rsid w:val="004E707E"/>
    <w:rsid w:val="004F27BB"/>
    <w:rsid w:val="005063EE"/>
    <w:rsid w:val="0051637C"/>
    <w:rsid w:val="005743FF"/>
    <w:rsid w:val="005D67CE"/>
    <w:rsid w:val="00616522"/>
    <w:rsid w:val="006A6C97"/>
    <w:rsid w:val="006B5AAC"/>
    <w:rsid w:val="006C662D"/>
    <w:rsid w:val="006E013D"/>
    <w:rsid w:val="0073179E"/>
    <w:rsid w:val="00736033"/>
    <w:rsid w:val="00753ED5"/>
    <w:rsid w:val="0081087E"/>
    <w:rsid w:val="008237F3"/>
    <w:rsid w:val="00840C9A"/>
    <w:rsid w:val="00843274"/>
    <w:rsid w:val="00950C39"/>
    <w:rsid w:val="0096460E"/>
    <w:rsid w:val="009D2450"/>
    <w:rsid w:val="00A31863"/>
    <w:rsid w:val="00A508D1"/>
    <w:rsid w:val="00A52E5A"/>
    <w:rsid w:val="00AC2C87"/>
    <w:rsid w:val="00BE7E67"/>
    <w:rsid w:val="00C810C4"/>
    <w:rsid w:val="00D03634"/>
    <w:rsid w:val="00D601C1"/>
    <w:rsid w:val="00D963C1"/>
    <w:rsid w:val="00DE453A"/>
    <w:rsid w:val="00E721C8"/>
    <w:rsid w:val="00EB5267"/>
    <w:rsid w:val="00F16CA5"/>
    <w:rsid w:val="00F80AF9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  <w:style w:type="paragraph" w:styleId="Tekstdymka">
    <w:name w:val="Balloon Text"/>
    <w:basedOn w:val="Normalny"/>
    <w:link w:val="TekstdymkaZnak"/>
    <w:uiPriority w:val="99"/>
    <w:semiHidden/>
    <w:unhideWhenUsed/>
    <w:rsid w:val="0028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6F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2836F7"/>
    <w:pPr>
      <w:widowControl w:val="0"/>
      <w:spacing w:after="0" w:line="240" w:lineRule="auto"/>
      <w:ind w:left="762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6F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Zwykatabela31">
    <w:name w:val="Zwykła tabela 31"/>
    <w:basedOn w:val="Standardowy"/>
    <w:uiPriority w:val="43"/>
    <w:rsid w:val="00D963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6kolorowa1">
    <w:name w:val="Tabela siatki 6 — kolorowa1"/>
    <w:basedOn w:val="Standardowy"/>
    <w:uiPriority w:val="51"/>
    <w:rsid w:val="00D963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963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1jasna1">
    <w:name w:val="Tabela siatki 1 — jasna1"/>
    <w:basedOn w:val="Standardowy"/>
    <w:uiPriority w:val="46"/>
    <w:rsid w:val="00D963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D963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  <w:style w:type="paragraph" w:styleId="Tekstdymka">
    <w:name w:val="Balloon Text"/>
    <w:basedOn w:val="Normalny"/>
    <w:link w:val="TekstdymkaZnak"/>
    <w:uiPriority w:val="99"/>
    <w:semiHidden/>
    <w:unhideWhenUsed/>
    <w:rsid w:val="0028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6F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2836F7"/>
    <w:pPr>
      <w:widowControl w:val="0"/>
      <w:spacing w:after="0" w:line="240" w:lineRule="auto"/>
      <w:ind w:left="762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6F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Zwykatabela31">
    <w:name w:val="Zwykła tabela 31"/>
    <w:basedOn w:val="Standardowy"/>
    <w:uiPriority w:val="43"/>
    <w:rsid w:val="00D963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6kolorowa1">
    <w:name w:val="Tabela siatki 6 — kolorowa1"/>
    <w:basedOn w:val="Standardowy"/>
    <w:uiPriority w:val="51"/>
    <w:rsid w:val="00D963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963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1jasna1">
    <w:name w:val="Tabela siatki 1 — jasna1"/>
    <w:basedOn w:val="Standardowy"/>
    <w:uiPriority w:val="46"/>
    <w:rsid w:val="00D963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D963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inapilicy@onet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3D79F2"/>
      </a:accent1>
      <a:accent2>
        <a:srgbClr val="04BFBF"/>
      </a:accent2>
      <a:accent3>
        <a:srgbClr val="05F2DB"/>
      </a:accent3>
      <a:accent4>
        <a:srgbClr val="540000"/>
      </a:accent4>
      <a:accent5>
        <a:srgbClr val="8C6B4F"/>
      </a:accent5>
      <a:accent6>
        <a:srgbClr val="401818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Biuro</cp:lastModifiedBy>
  <cp:revision>3</cp:revision>
  <cp:lastPrinted>2015-10-29T09:43:00Z</cp:lastPrinted>
  <dcterms:created xsi:type="dcterms:W3CDTF">2024-06-11T10:08:00Z</dcterms:created>
  <dcterms:modified xsi:type="dcterms:W3CDTF">2024-06-11T10:42:00Z</dcterms:modified>
</cp:coreProperties>
</file>